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84027" w:rsidRPr="00E55B56" w:rsidTr="00984027">
        <w:tc>
          <w:tcPr>
            <w:tcW w:w="9629" w:type="dxa"/>
          </w:tcPr>
          <w:p w:rsidR="00984027" w:rsidRPr="00E55B56" w:rsidRDefault="00641449">
            <w:pPr>
              <w:rPr>
                <w:lang w:val="ka-GE"/>
              </w:rPr>
            </w:pPr>
            <w:r>
              <w:rPr>
                <w:noProof/>
                <w:lang w:val="ka-GE" w:eastAsia="ka-GE"/>
              </w:rPr>
              <w:drawing>
                <wp:inline distT="0" distB="0" distL="0" distR="0">
                  <wp:extent cx="6120765" cy="14814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nner_rce-2015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027" w:rsidRPr="00E55B56" w:rsidTr="00984027">
        <w:tc>
          <w:tcPr>
            <w:tcW w:w="9629" w:type="dxa"/>
          </w:tcPr>
          <w:p w:rsidR="00984027" w:rsidRPr="00E55B56" w:rsidRDefault="00984027" w:rsidP="00984027">
            <w:pPr>
              <w:jc w:val="center"/>
              <w:rPr>
                <w:lang w:val="ka-GE"/>
              </w:rPr>
            </w:pPr>
            <w:r w:rsidRPr="00E55B56">
              <w:rPr>
                <w:rFonts w:ascii="Sylfaen" w:hAnsi="Sylfaen" w:cs="Sylfaen"/>
                <w:lang w:val="ka-GE"/>
              </w:rPr>
              <w:t xml:space="preserve">შევსებული კითხვარი საორგანიზაციო კომიტეტში უნდა გამოიგზავნოს </w:t>
            </w:r>
            <w:r w:rsidRPr="00E55B56">
              <w:rPr>
                <w:rFonts w:ascii="Sylfaen" w:hAnsi="Sylfaen" w:cs="Sylfaen"/>
                <w:lang w:val="ka-GE"/>
              </w:rPr>
              <w:br/>
              <w:t>201</w:t>
            </w:r>
            <w:r w:rsidR="00641449">
              <w:rPr>
                <w:rFonts w:ascii="Sylfaen" w:hAnsi="Sylfaen" w:cs="Sylfaen"/>
              </w:rPr>
              <w:t xml:space="preserve">6 </w:t>
            </w:r>
            <w:r w:rsidRPr="00E55B56">
              <w:rPr>
                <w:rFonts w:ascii="Sylfaen" w:hAnsi="Sylfaen" w:cs="Sylfaen"/>
                <w:lang w:val="ka-GE"/>
              </w:rPr>
              <w:t xml:space="preserve">წლის </w:t>
            </w:r>
            <w:r w:rsidR="00641449">
              <w:rPr>
                <w:rFonts w:ascii="Sylfaen" w:hAnsi="Sylfaen" w:cs="Sylfaen"/>
              </w:rPr>
              <w:t>18</w:t>
            </w:r>
            <w:r w:rsidRPr="00E55B56">
              <w:rPr>
                <w:rFonts w:ascii="Sylfaen" w:hAnsi="Sylfaen" w:cs="Sylfaen"/>
                <w:lang w:val="ka-GE"/>
              </w:rPr>
              <w:t xml:space="preserve"> </w:t>
            </w:r>
            <w:r w:rsidR="00641449">
              <w:rPr>
                <w:rFonts w:ascii="Sylfaen" w:hAnsi="Sylfaen" w:cs="Sylfaen"/>
                <w:lang w:val="ka-GE"/>
              </w:rPr>
              <w:t xml:space="preserve">დეკემბრამდე </w:t>
            </w:r>
            <w:r w:rsidRPr="00E55B56">
              <w:rPr>
                <w:rFonts w:ascii="Sylfaen" w:hAnsi="Sylfaen" w:cs="Sylfaen"/>
                <w:lang w:val="ka-GE"/>
              </w:rPr>
              <w:t xml:space="preserve">მისამართზე </w:t>
            </w:r>
            <w:hyperlink r:id="rId8" w:history="1">
              <w:r w:rsidRPr="00E55B56">
                <w:rPr>
                  <w:rStyle w:val="Hyperlink"/>
                  <w:rFonts w:ascii="Sylfaen" w:hAnsi="Sylfaen" w:cs="Sylfaen"/>
                  <w:lang w:val="ka-GE"/>
                </w:rPr>
                <w:t>g.tsereteli@agruni.edu.ge</w:t>
              </w:r>
            </w:hyperlink>
          </w:p>
          <w:p w:rsidR="00984027" w:rsidRPr="00E55B56" w:rsidRDefault="00984027">
            <w:pPr>
              <w:rPr>
                <w:lang w:val="ka-GE"/>
              </w:rPr>
            </w:pPr>
          </w:p>
        </w:tc>
      </w:tr>
    </w:tbl>
    <w:p w:rsidR="007E073F" w:rsidRPr="00E55B56" w:rsidRDefault="007E073F">
      <w:pPr>
        <w:rPr>
          <w:lang w:val="ka-GE"/>
        </w:rPr>
      </w:pPr>
    </w:p>
    <w:p w:rsidR="00984027" w:rsidRPr="00E55B56" w:rsidRDefault="00984027">
      <w:pPr>
        <w:rPr>
          <w:rFonts w:ascii="BPG Nino Mtavruli" w:hAnsi="BPG Nino Mtavruli"/>
          <w:lang w:val="ka-GE"/>
        </w:rPr>
      </w:pPr>
      <w:r w:rsidRPr="00E55B56">
        <w:rPr>
          <w:rFonts w:ascii="BPG Nino Mtavruli" w:hAnsi="BPG Nino Mtavruli" w:cs="Sylfaen"/>
          <w:b/>
          <w:lang w:val="ka-GE"/>
        </w:rPr>
        <w:t>კითხვარი</w:t>
      </w:r>
      <w:r w:rsidRPr="00E55B56">
        <w:rPr>
          <w:rFonts w:ascii="BPG Nino Mtavruli" w:hAnsi="BPG Nino Mtavruli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5B56" w:rsidRPr="00E55B56" w:rsidTr="00E55B56">
        <w:tc>
          <w:tcPr>
            <w:tcW w:w="9629" w:type="dxa"/>
            <w:shd w:val="clear" w:color="auto" w:fill="385623" w:themeFill="accent6" w:themeFillShade="80"/>
          </w:tcPr>
          <w:p w:rsidR="00E55B56" w:rsidRPr="00641449" w:rsidRDefault="00E55B56" w:rsidP="00E55B56">
            <w:pPr>
              <w:rPr>
                <w:color w:val="FFFFFF" w:themeColor="background1"/>
                <w:sz w:val="18"/>
                <w:lang w:val="ka-GE"/>
              </w:rPr>
            </w:pPr>
            <w:r w:rsidRPr="00E55B56">
              <w:rPr>
                <w:rFonts w:ascii="BPG Nino Mtavruli" w:hAnsi="BPG Nino Mtavruli" w:cs="Sylfaen"/>
                <w:color w:val="FFFFFF" w:themeColor="background1"/>
                <w:lang w:val="ka-GE"/>
              </w:rPr>
              <w:t>კითხვა</w:t>
            </w:r>
            <w:r w:rsidRPr="00E55B56">
              <w:rPr>
                <w:rFonts w:ascii="BPG Nino Mtavruli" w:hAnsi="BPG Nino Mtavruli"/>
                <w:color w:val="FFFFFF" w:themeColor="background1"/>
                <w:lang w:val="ka-GE"/>
              </w:rPr>
              <w:t xml:space="preserve"> 1</w:t>
            </w:r>
            <w:r w:rsidRPr="00E55B56">
              <w:rPr>
                <w:color w:val="FFFFFF" w:themeColor="background1"/>
                <w:lang w:val="ka-GE"/>
              </w:rPr>
              <w:t xml:space="preserve">. </w:t>
            </w:r>
            <w:r w:rsidR="00641449" w:rsidRPr="00641449">
              <w:rPr>
                <w:rFonts w:ascii="Sylfaen" w:hAnsi="Sylfaen" w:cs="Sylfaen"/>
                <w:color w:val="FFFFFF" w:themeColor="background1"/>
                <w:lang w:val="ka-GE"/>
              </w:rPr>
              <w:t>ნიადაგმცოდნეობა</w:t>
            </w:r>
            <w:r w:rsidR="00641449" w:rsidRPr="00641449">
              <w:rPr>
                <w:color w:val="FFFFFF" w:themeColor="background1"/>
                <w:lang w:val="ka-GE"/>
              </w:rPr>
              <w:t xml:space="preserve"> </w:t>
            </w:r>
            <w:r w:rsidR="00641449" w:rsidRPr="00641449">
              <w:rPr>
                <w:rFonts w:ascii="Sylfaen" w:hAnsi="Sylfaen" w:cs="Sylfaen"/>
                <w:color w:val="FFFFFF" w:themeColor="background1"/>
                <w:lang w:val="ka-GE"/>
              </w:rPr>
              <w:t>როგორც</w:t>
            </w:r>
            <w:r w:rsidR="00641449" w:rsidRPr="00641449">
              <w:rPr>
                <w:color w:val="FFFFFF" w:themeColor="background1"/>
                <w:lang w:val="ka-GE"/>
              </w:rPr>
              <w:t xml:space="preserve"> </w:t>
            </w:r>
            <w:r w:rsidR="00641449" w:rsidRPr="00641449">
              <w:rPr>
                <w:rFonts w:ascii="Sylfaen" w:hAnsi="Sylfaen" w:cs="Sylfaen"/>
                <w:color w:val="FFFFFF" w:themeColor="background1"/>
                <w:lang w:val="ka-GE"/>
              </w:rPr>
              <w:t>სამეცნიერო</w:t>
            </w:r>
            <w:r w:rsidR="00641449" w:rsidRPr="00641449">
              <w:rPr>
                <w:color w:val="FFFFFF" w:themeColor="background1"/>
                <w:lang w:val="ka-GE"/>
              </w:rPr>
              <w:t xml:space="preserve"> </w:t>
            </w:r>
            <w:r w:rsidR="00641449" w:rsidRPr="00641449">
              <w:rPr>
                <w:rFonts w:ascii="Sylfaen" w:hAnsi="Sylfaen" w:cs="Sylfaen"/>
                <w:color w:val="FFFFFF" w:themeColor="background1"/>
                <w:lang w:val="ka-GE"/>
              </w:rPr>
              <w:t>დისციპლინა</w:t>
            </w:r>
            <w:r w:rsidR="00641449" w:rsidRPr="00641449">
              <w:rPr>
                <w:color w:val="FFFFFF" w:themeColor="background1"/>
                <w:lang w:val="ka-GE"/>
              </w:rPr>
              <w:t xml:space="preserve"> </w:t>
            </w:r>
            <w:r w:rsidR="00641449">
              <w:rPr>
                <w:rFonts w:ascii="Sylfaen" w:hAnsi="Sylfaen"/>
                <w:color w:val="FFFFFF" w:themeColor="background1"/>
                <w:lang w:val="ka-GE"/>
              </w:rPr>
              <w:br/>
            </w:r>
            <w:r w:rsidR="00641449" w:rsidRPr="00641449">
              <w:rPr>
                <w:color w:val="FFFFFF" w:themeColor="background1"/>
                <w:sz w:val="18"/>
                <w:lang w:val="ka-GE"/>
              </w:rPr>
              <w:t>(</w:t>
            </w:r>
            <w:r w:rsidR="00641449" w:rsidRPr="00641449"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  <w:t>ჩამოაყალიბეთ</w:t>
            </w:r>
            <w:r w:rsidR="00641449" w:rsidRPr="00641449">
              <w:rPr>
                <w:color w:val="FFFFFF" w:themeColor="background1"/>
                <w:sz w:val="18"/>
                <w:lang w:val="ka-GE"/>
              </w:rPr>
              <w:t xml:space="preserve"> </w:t>
            </w:r>
            <w:r w:rsidR="00641449" w:rsidRPr="00641449"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  <w:t>მოკლე</w:t>
            </w:r>
            <w:r w:rsidR="00641449" w:rsidRPr="00641449">
              <w:rPr>
                <w:color w:val="FFFFFF" w:themeColor="background1"/>
                <w:sz w:val="18"/>
                <w:lang w:val="ka-GE"/>
              </w:rPr>
              <w:t xml:space="preserve"> </w:t>
            </w:r>
            <w:r w:rsidR="00641449" w:rsidRPr="00641449"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  <w:t>ანოტაცია</w:t>
            </w:r>
            <w:r w:rsidR="00641449" w:rsidRPr="00641449">
              <w:rPr>
                <w:color w:val="FFFFFF" w:themeColor="background1"/>
                <w:sz w:val="18"/>
                <w:lang w:val="ka-GE"/>
              </w:rPr>
              <w:t xml:space="preserve">, </w:t>
            </w:r>
            <w:r w:rsidR="00641449" w:rsidRPr="00641449"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  <w:t>მაქსიმუმ</w:t>
            </w:r>
            <w:r w:rsidR="00641449" w:rsidRPr="00641449">
              <w:rPr>
                <w:color w:val="FFFFFF" w:themeColor="background1"/>
                <w:sz w:val="18"/>
                <w:lang w:val="ka-GE"/>
              </w:rPr>
              <w:t xml:space="preserve"> 30 </w:t>
            </w:r>
            <w:r w:rsidR="00641449" w:rsidRPr="00641449"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  <w:t>სიტყვა</w:t>
            </w:r>
            <w:r w:rsidR="00641449" w:rsidRPr="00641449">
              <w:rPr>
                <w:color w:val="FFFFFF" w:themeColor="background1"/>
                <w:sz w:val="18"/>
                <w:lang w:val="ka-GE"/>
              </w:rPr>
              <w:t>)</w:t>
            </w:r>
          </w:p>
          <w:p w:rsidR="00E55B56" w:rsidRPr="00E55B56" w:rsidRDefault="00E55B56">
            <w:pPr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</w:pPr>
          </w:p>
        </w:tc>
      </w:tr>
      <w:tr w:rsidR="00E55B56" w:rsidRPr="00E55B56" w:rsidTr="00E55B56">
        <w:tc>
          <w:tcPr>
            <w:tcW w:w="9629" w:type="dxa"/>
          </w:tcPr>
          <w:p w:rsidR="00E55B56" w:rsidRDefault="00E55B56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>
            <w:pPr>
              <w:rPr>
                <w:rFonts w:ascii="BPG Nino Mtavruli" w:hAnsi="BPG Nino Mtavruli"/>
                <w:lang w:val="ka-GE"/>
              </w:rPr>
            </w:pPr>
          </w:p>
          <w:p w:rsidR="00E55B56" w:rsidRPr="00E55B56" w:rsidRDefault="00E55B56">
            <w:pPr>
              <w:rPr>
                <w:rFonts w:ascii="BPG Nino Mtavruli" w:hAnsi="BPG Nino Mtavruli"/>
                <w:lang w:val="ka-GE"/>
              </w:rPr>
            </w:pPr>
          </w:p>
        </w:tc>
      </w:tr>
    </w:tbl>
    <w:p w:rsidR="00984027" w:rsidRDefault="00984027">
      <w:pPr>
        <w:rPr>
          <w:rFonts w:ascii="BPG Nino Mtavruli" w:hAnsi="BPG Nino Mtavruli"/>
          <w:lang w:val="ka-GE"/>
        </w:rPr>
      </w:pPr>
    </w:p>
    <w:p w:rsidR="00E55B56" w:rsidRDefault="00E55B56">
      <w:pPr>
        <w:rPr>
          <w:rFonts w:ascii="BPG Nino Mtavruli" w:hAnsi="BPG Nino Mtavrul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5B56" w:rsidRPr="00E55B56" w:rsidTr="007C18D4">
        <w:tc>
          <w:tcPr>
            <w:tcW w:w="9629" w:type="dxa"/>
            <w:shd w:val="clear" w:color="auto" w:fill="385623" w:themeFill="accent6" w:themeFillShade="80"/>
          </w:tcPr>
          <w:p w:rsidR="00E55B56" w:rsidRPr="00E55B56" w:rsidRDefault="00E55B56" w:rsidP="007C18D4">
            <w:pPr>
              <w:rPr>
                <w:color w:val="FFFFFF" w:themeColor="background1"/>
                <w:lang w:val="ka-GE"/>
              </w:rPr>
            </w:pPr>
            <w:r w:rsidRPr="00E55B56">
              <w:rPr>
                <w:rFonts w:ascii="BPG Nino Mtavruli" w:hAnsi="BPG Nino Mtavruli" w:cs="Sylfaen"/>
                <w:color w:val="FFFFFF" w:themeColor="background1"/>
                <w:lang w:val="ka-GE"/>
              </w:rPr>
              <w:t>კითხვა</w:t>
            </w:r>
            <w:r w:rsidRPr="00E55B56">
              <w:rPr>
                <w:rFonts w:ascii="BPG Nino Mtavruli" w:hAnsi="BPG Nino Mtavruli"/>
                <w:color w:val="FFFFFF" w:themeColor="background1"/>
                <w:lang w:val="ka-GE"/>
              </w:rPr>
              <w:t xml:space="preserve"> 2.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 xml:space="preserve"> </w:t>
            </w:r>
            <w:r w:rsidR="00641449" w:rsidRPr="00641449">
              <w:rPr>
                <w:rFonts w:ascii="Sylfaen" w:hAnsi="Sylfaen"/>
                <w:color w:val="FFFFFF" w:themeColor="background1"/>
                <w:lang w:val="ka-GE"/>
              </w:rPr>
              <w:t>ნიადაგები რომლებიც პირველად მსოფლიოში იყო გამოყოფილი საქართველოში</w:t>
            </w:r>
          </w:p>
          <w:p w:rsidR="00E55B56" w:rsidRPr="00E55B56" w:rsidRDefault="00E55B56" w:rsidP="007C18D4">
            <w:pPr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</w:pPr>
            <w:r w:rsidRPr="00E55B56">
              <w:rPr>
                <w:color w:val="FFFFFF" w:themeColor="background1"/>
                <w:sz w:val="18"/>
                <w:lang w:val="ka-GE"/>
              </w:rPr>
              <w:t>(</w:t>
            </w:r>
            <w:r w:rsidRPr="00E55B56"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  <w:t>ჩამოაყალიბეთ</w:t>
            </w:r>
            <w:r w:rsidRPr="00E55B56">
              <w:rPr>
                <w:color w:val="FFFFFF" w:themeColor="background1"/>
                <w:sz w:val="18"/>
                <w:lang w:val="ka-GE"/>
              </w:rPr>
              <w:t xml:space="preserve"> </w:t>
            </w:r>
            <w:r w:rsidRPr="00E55B56"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  <w:t>მოკლე</w:t>
            </w:r>
            <w:r w:rsidRPr="00E55B56">
              <w:rPr>
                <w:color w:val="FFFFFF" w:themeColor="background1"/>
                <w:sz w:val="18"/>
                <w:lang w:val="ka-GE"/>
              </w:rPr>
              <w:t xml:space="preserve"> </w:t>
            </w:r>
            <w:r w:rsidRPr="00E55B56"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  <w:t>ანოტაცია</w:t>
            </w:r>
            <w:r w:rsidRPr="00E55B56">
              <w:rPr>
                <w:color w:val="FFFFFF" w:themeColor="background1"/>
                <w:sz w:val="18"/>
                <w:lang w:val="ka-GE"/>
              </w:rPr>
              <w:t xml:space="preserve">, </w:t>
            </w:r>
            <w:r w:rsidRPr="00E55B56"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  <w:t>მაქსიმუმ</w:t>
            </w:r>
            <w:r w:rsidRPr="00E55B56">
              <w:rPr>
                <w:color w:val="FFFFFF" w:themeColor="background1"/>
                <w:sz w:val="18"/>
                <w:lang w:val="ka-GE"/>
              </w:rPr>
              <w:t xml:space="preserve"> </w:t>
            </w:r>
            <w:r w:rsidR="00641449">
              <w:rPr>
                <w:rFonts w:ascii="Sylfaen" w:hAnsi="Sylfaen"/>
                <w:color w:val="FFFFFF" w:themeColor="background1"/>
                <w:sz w:val="18"/>
                <w:lang w:val="ka-GE"/>
              </w:rPr>
              <w:t>10</w:t>
            </w:r>
            <w:r w:rsidRPr="00E55B56">
              <w:rPr>
                <w:color w:val="FFFFFF" w:themeColor="background1"/>
                <w:sz w:val="18"/>
                <w:lang w:val="ka-GE"/>
              </w:rPr>
              <w:t xml:space="preserve">0 </w:t>
            </w:r>
            <w:r w:rsidRPr="00E55B56"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  <w:t>სიტყვა</w:t>
            </w:r>
            <w:r w:rsidRPr="00E55B56">
              <w:rPr>
                <w:color w:val="FFFFFF" w:themeColor="background1"/>
                <w:sz w:val="18"/>
                <w:lang w:val="ka-GE"/>
              </w:rPr>
              <w:t>)</w:t>
            </w:r>
            <w:r w:rsidRPr="00E55B56">
              <w:rPr>
                <w:rFonts w:ascii="BPG Nino Mtavruli" w:hAnsi="BPG Nino Mtavruli"/>
                <w:lang w:val="ka-GE"/>
              </w:rPr>
              <w:t xml:space="preserve"> </w:t>
            </w:r>
          </w:p>
        </w:tc>
      </w:tr>
      <w:tr w:rsidR="00E55B56" w:rsidRPr="00E55B56" w:rsidTr="007C18D4">
        <w:tc>
          <w:tcPr>
            <w:tcW w:w="9629" w:type="dxa"/>
          </w:tcPr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P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</w:tc>
      </w:tr>
    </w:tbl>
    <w:p w:rsidR="00E55B56" w:rsidRPr="00E55B56" w:rsidRDefault="00E55B56">
      <w:pPr>
        <w:rPr>
          <w:rFonts w:ascii="BPG Nino Mtavruli" w:hAnsi="BPG Nino Mtavrul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5B56" w:rsidRPr="00E55B56" w:rsidTr="007C18D4">
        <w:tc>
          <w:tcPr>
            <w:tcW w:w="9629" w:type="dxa"/>
            <w:shd w:val="clear" w:color="auto" w:fill="385623" w:themeFill="accent6" w:themeFillShade="80"/>
          </w:tcPr>
          <w:p w:rsidR="00E55B56" w:rsidRPr="00E55B56" w:rsidRDefault="00E55B56" w:rsidP="00E55B56">
            <w:pPr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</w:pPr>
            <w:r w:rsidRPr="00E55B56">
              <w:rPr>
                <w:rFonts w:ascii="BPG Nino Mtavruli" w:hAnsi="BPG Nino Mtavruli" w:cs="Sylfaen"/>
                <w:color w:val="FFFFFF" w:themeColor="background1"/>
                <w:lang w:val="ka-GE"/>
              </w:rPr>
              <w:t>კითხვა</w:t>
            </w:r>
            <w:r w:rsidRPr="00E55B56">
              <w:rPr>
                <w:rFonts w:ascii="BPG Nino Mtavruli" w:hAnsi="BPG Nino Mtavruli"/>
                <w:color w:val="FFFFFF" w:themeColor="background1"/>
                <w:lang w:val="ka-GE"/>
              </w:rPr>
              <w:t xml:space="preserve"> </w:t>
            </w:r>
            <w:r>
              <w:rPr>
                <w:rFonts w:ascii="BPG Nino Mtavruli" w:hAnsi="BPG Nino Mtavruli"/>
                <w:color w:val="FFFFFF" w:themeColor="background1"/>
                <w:lang w:val="ka-GE"/>
              </w:rPr>
              <w:t>3</w:t>
            </w:r>
            <w:r w:rsidRPr="00E55B56">
              <w:rPr>
                <w:rFonts w:ascii="BPG Nino Mtavruli" w:hAnsi="BPG Nino Mtavruli"/>
                <w:color w:val="FFFFFF" w:themeColor="background1"/>
                <w:lang w:val="ka-GE"/>
              </w:rPr>
              <w:t>.</w:t>
            </w:r>
            <w:r w:rsidR="00641449">
              <w:t xml:space="preserve"> </w:t>
            </w:r>
            <w:r w:rsidR="00641449" w:rsidRPr="00641449">
              <w:rPr>
                <w:rFonts w:ascii="Sylfaen" w:hAnsi="Sylfaen"/>
                <w:color w:val="FFFFFF" w:themeColor="background1"/>
                <w:lang w:val="ka-GE"/>
              </w:rPr>
              <w:t>3.</w:t>
            </w:r>
            <w:r w:rsidR="00641449" w:rsidRPr="00641449">
              <w:rPr>
                <w:rFonts w:ascii="Sylfaen" w:hAnsi="Sylfaen"/>
                <w:color w:val="FFFFFF" w:themeColor="background1"/>
                <w:lang w:val="ka-GE"/>
              </w:rPr>
              <w:tab/>
              <w:t>ჰუმუსის მნიშვნელობა ნიადაგწარმოქმნაში  (მაქსიმუმ 50 სიტყვა)</w:t>
            </w:r>
          </w:p>
        </w:tc>
      </w:tr>
      <w:tr w:rsidR="00E55B56" w:rsidRPr="00E55B56" w:rsidTr="007C18D4">
        <w:tc>
          <w:tcPr>
            <w:tcW w:w="9629" w:type="dxa"/>
          </w:tcPr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P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</w:tc>
      </w:tr>
    </w:tbl>
    <w:p w:rsidR="00E55B56" w:rsidRDefault="00E55B56" w:rsidP="00E55B56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5B56" w:rsidRPr="00E55B56" w:rsidTr="007C18D4">
        <w:tc>
          <w:tcPr>
            <w:tcW w:w="9629" w:type="dxa"/>
            <w:shd w:val="clear" w:color="auto" w:fill="385623" w:themeFill="accent6" w:themeFillShade="80"/>
          </w:tcPr>
          <w:p w:rsidR="00E55B56" w:rsidRPr="00E55B56" w:rsidRDefault="00E55B56" w:rsidP="00E55B56">
            <w:pPr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</w:pPr>
            <w:r w:rsidRPr="00E55B56">
              <w:rPr>
                <w:rFonts w:ascii="BPG Nino Mtavruli" w:hAnsi="BPG Nino Mtavruli" w:cs="Sylfaen"/>
                <w:color w:val="FFFFFF" w:themeColor="background1"/>
                <w:lang w:val="ka-GE"/>
              </w:rPr>
              <w:t>კითხვა</w:t>
            </w:r>
            <w:r w:rsidRPr="00E55B56">
              <w:rPr>
                <w:rFonts w:ascii="BPG Nino Mtavruli" w:hAnsi="BPG Nino Mtavruli"/>
                <w:color w:val="FFFFFF" w:themeColor="background1"/>
                <w:lang w:val="ka-GE"/>
              </w:rPr>
              <w:t xml:space="preserve"> </w:t>
            </w:r>
            <w:r>
              <w:rPr>
                <w:rFonts w:ascii="BPG Nino Mtavruli" w:hAnsi="BPG Nino Mtavruli"/>
                <w:color w:val="FFFFFF" w:themeColor="background1"/>
                <w:lang w:val="ka-GE"/>
              </w:rPr>
              <w:t>4</w:t>
            </w:r>
            <w:r w:rsidRPr="00E55B56">
              <w:rPr>
                <w:rFonts w:ascii="BPG Nino Mtavruli" w:hAnsi="BPG Nino Mtavruli"/>
                <w:color w:val="FFFFFF" w:themeColor="background1"/>
                <w:lang w:val="ka-GE"/>
              </w:rPr>
              <w:t>.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 xml:space="preserve"> </w:t>
            </w:r>
            <w:r w:rsidR="00641449" w:rsidRPr="00641449">
              <w:rPr>
                <w:rFonts w:ascii="Sylfaen" w:hAnsi="Sylfaen" w:cs="Sylfaen"/>
                <w:color w:val="FFFFFF" w:themeColor="background1"/>
                <w:lang w:val="ka-GE"/>
              </w:rPr>
              <w:t xml:space="preserve">ნიადაგები, რომლებიც გავრცელებულია მთელ საქართველოში </w:t>
            </w:r>
            <w:r w:rsidR="00641449">
              <w:rPr>
                <w:rFonts w:ascii="Sylfaen" w:hAnsi="Sylfaen" w:cs="Sylfaen"/>
                <w:color w:val="FFFFFF" w:themeColor="background1"/>
                <w:lang w:val="ka-GE"/>
              </w:rPr>
              <w:br/>
            </w:r>
            <w:r w:rsidR="00641449" w:rsidRPr="00641449">
              <w:rPr>
                <w:rFonts w:ascii="Sylfaen" w:hAnsi="Sylfaen" w:cs="Sylfaen"/>
                <w:color w:val="FFFFFF" w:themeColor="background1"/>
                <w:lang w:val="ka-GE"/>
              </w:rPr>
              <w:t>(მაქსიმუმ 50 სიტყვა)</w:t>
            </w:r>
          </w:p>
        </w:tc>
      </w:tr>
      <w:tr w:rsidR="00E55B56" w:rsidRPr="00E55B56" w:rsidTr="007C18D4">
        <w:tc>
          <w:tcPr>
            <w:tcW w:w="9629" w:type="dxa"/>
          </w:tcPr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P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</w:tc>
      </w:tr>
    </w:tbl>
    <w:p w:rsidR="00E55B56" w:rsidRDefault="00E55B56" w:rsidP="00E55B56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5B56" w:rsidRPr="00E55B56" w:rsidTr="007C18D4">
        <w:tc>
          <w:tcPr>
            <w:tcW w:w="9629" w:type="dxa"/>
            <w:shd w:val="clear" w:color="auto" w:fill="385623" w:themeFill="accent6" w:themeFillShade="80"/>
          </w:tcPr>
          <w:p w:rsidR="00E55B56" w:rsidRPr="00E55B56" w:rsidRDefault="00E55B56" w:rsidP="007C18D4">
            <w:pPr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</w:pPr>
            <w:r w:rsidRPr="00E55B56">
              <w:rPr>
                <w:rFonts w:ascii="BPG Nino Mtavruli" w:hAnsi="BPG Nino Mtavruli" w:cs="Sylfaen"/>
                <w:color w:val="FFFFFF" w:themeColor="background1"/>
                <w:lang w:val="ka-GE"/>
              </w:rPr>
              <w:t>კითხვა</w:t>
            </w:r>
            <w:r w:rsidRPr="00E55B56">
              <w:rPr>
                <w:rFonts w:ascii="BPG Nino Mtavruli" w:hAnsi="BPG Nino Mtavruli"/>
                <w:color w:val="FFFFFF" w:themeColor="background1"/>
                <w:lang w:val="ka-GE"/>
              </w:rPr>
              <w:t xml:space="preserve"> </w:t>
            </w:r>
            <w:r>
              <w:rPr>
                <w:rFonts w:ascii="BPG Nino Mtavruli" w:hAnsi="BPG Nino Mtavruli"/>
                <w:color w:val="FFFFFF" w:themeColor="background1"/>
                <w:lang w:val="ka-GE"/>
              </w:rPr>
              <w:t>5</w:t>
            </w:r>
            <w:r w:rsidRPr="00E55B56">
              <w:rPr>
                <w:rFonts w:ascii="BPG Nino Mtavruli" w:hAnsi="BPG Nino Mtavruli"/>
                <w:color w:val="FFFFFF" w:themeColor="background1"/>
                <w:lang w:val="ka-GE"/>
              </w:rPr>
              <w:t>.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 xml:space="preserve"> </w:t>
            </w:r>
            <w:r w:rsidR="00641449" w:rsidRPr="00641449">
              <w:rPr>
                <w:rFonts w:ascii="Sylfaen" w:hAnsi="Sylfaen"/>
                <w:color w:val="FFFFFF" w:themeColor="background1"/>
                <w:lang w:val="ka-GE"/>
              </w:rPr>
              <w:t>5.</w:t>
            </w:r>
            <w:r w:rsidR="00641449" w:rsidRPr="00641449">
              <w:rPr>
                <w:rFonts w:ascii="Sylfaen" w:hAnsi="Sylfaen"/>
                <w:color w:val="FFFFFF" w:themeColor="background1"/>
                <w:lang w:val="ka-GE"/>
              </w:rPr>
              <w:tab/>
              <w:t>ნიადაგები, რომლებიც გავრცელებულია მხოლოდ დასავლეთ საქართველოში (მაქსიმუმ 50 სიტყვა)</w:t>
            </w:r>
          </w:p>
        </w:tc>
      </w:tr>
      <w:tr w:rsidR="00E55B56" w:rsidRPr="00E55B56" w:rsidTr="007C18D4">
        <w:tc>
          <w:tcPr>
            <w:tcW w:w="9629" w:type="dxa"/>
          </w:tcPr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P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</w:tc>
      </w:tr>
    </w:tbl>
    <w:p w:rsidR="00E55B56" w:rsidRDefault="00E55B56" w:rsidP="00E55B56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5B56" w:rsidRPr="00E55B56" w:rsidTr="007C18D4">
        <w:tc>
          <w:tcPr>
            <w:tcW w:w="9629" w:type="dxa"/>
            <w:shd w:val="clear" w:color="auto" w:fill="385623" w:themeFill="accent6" w:themeFillShade="80"/>
          </w:tcPr>
          <w:p w:rsidR="00E55B56" w:rsidRPr="00E55B56" w:rsidRDefault="00E55B56" w:rsidP="00E55B56">
            <w:pPr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</w:pPr>
            <w:r w:rsidRPr="00E55B56">
              <w:rPr>
                <w:rFonts w:ascii="BPG Nino Mtavruli" w:hAnsi="BPG Nino Mtavruli" w:cs="Sylfaen"/>
                <w:color w:val="FFFFFF" w:themeColor="background1"/>
                <w:lang w:val="ka-GE"/>
              </w:rPr>
              <w:lastRenderedPageBreak/>
              <w:t>კითხვა</w:t>
            </w:r>
            <w:r w:rsidRPr="00E55B56">
              <w:rPr>
                <w:rFonts w:ascii="BPG Nino Mtavruli" w:hAnsi="BPG Nino Mtavruli"/>
                <w:color w:val="FFFFFF" w:themeColor="background1"/>
                <w:lang w:val="ka-GE"/>
              </w:rPr>
              <w:t xml:space="preserve"> </w:t>
            </w:r>
            <w:r>
              <w:rPr>
                <w:rFonts w:ascii="BPG Nino Mtavruli" w:hAnsi="BPG Nino Mtavruli"/>
                <w:color w:val="FFFFFF" w:themeColor="background1"/>
                <w:lang w:val="ka-GE"/>
              </w:rPr>
              <w:t>6</w:t>
            </w:r>
            <w:r w:rsidRPr="00E55B56">
              <w:rPr>
                <w:rFonts w:ascii="BPG Nino Mtavruli" w:hAnsi="BPG Nino Mtavruli"/>
                <w:color w:val="FFFFFF" w:themeColor="background1"/>
                <w:lang w:val="ka-GE"/>
              </w:rPr>
              <w:t>.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 xml:space="preserve"> </w:t>
            </w:r>
            <w:r w:rsidR="00641449" w:rsidRPr="00641449">
              <w:rPr>
                <w:rFonts w:ascii="Sylfaen" w:hAnsi="Sylfaen" w:cs="Sylfaen"/>
                <w:color w:val="FFFFFF" w:themeColor="background1"/>
                <w:lang w:val="ka-GE"/>
              </w:rPr>
              <w:t>6.</w:t>
            </w:r>
            <w:r w:rsidR="00641449" w:rsidRPr="00641449">
              <w:rPr>
                <w:rFonts w:ascii="Sylfaen" w:hAnsi="Sylfaen" w:cs="Sylfaen"/>
                <w:color w:val="FFFFFF" w:themeColor="background1"/>
                <w:lang w:val="ka-GE"/>
              </w:rPr>
              <w:tab/>
              <w:t>ნიადაგები, რომლებიც გავრცელებულია მხოლოდ აღმოსავლეთ და დასავლეთ საქართველოში (მაქსიმუმ 50 სიტყვა)</w:t>
            </w:r>
            <w:r>
              <w:rPr>
                <w:rFonts w:ascii="Sylfaen" w:hAnsi="Sylfaen" w:cs="Sylfaen"/>
                <w:color w:val="FFFFFF" w:themeColor="background1"/>
                <w:lang w:val="ka-GE"/>
              </w:rPr>
              <w:br/>
            </w:r>
            <w:r w:rsidRPr="00E55B56">
              <w:rPr>
                <w:rFonts w:ascii="BPG Nino Mtavruli" w:hAnsi="BPG Nino Mtavruli"/>
                <w:lang w:val="ka-GE"/>
              </w:rPr>
              <w:t xml:space="preserve"> </w:t>
            </w:r>
          </w:p>
        </w:tc>
      </w:tr>
      <w:tr w:rsidR="00E55B56" w:rsidRPr="00E55B56" w:rsidTr="007C18D4">
        <w:tc>
          <w:tcPr>
            <w:tcW w:w="9629" w:type="dxa"/>
          </w:tcPr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P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</w:tc>
      </w:tr>
    </w:tbl>
    <w:p w:rsidR="00E55B56" w:rsidRDefault="00E55B56" w:rsidP="00E55B56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5B56" w:rsidRPr="00E55B56" w:rsidTr="007C18D4">
        <w:tc>
          <w:tcPr>
            <w:tcW w:w="9629" w:type="dxa"/>
            <w:shd w:val="clear" w:color="auto" w:fill="385623" w:themeFill="accent6" w:themeFillShade="80"/>
          </w:tcPr>
          <w:p w:rsidR="00E55B56" w:rsidRPr="00E55B56" w:rsidRDefault="00E55B56" w:rsidP="00E55B56">
            <w:pPr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</w:pPr>
            <w:r w:rsidRPr="00E55B56">
              <w:rPr>
                <w:rFonts w:ascii="BPG Nino Mtavruli" w:hAnsi="BPG Nino Mtavruli" w:cs="Sylfaen"/>
                <w:color w:val="FFFFFF" w:themeColor="background1"/>
                <w:lang w:val="ka-GE"/>
              </w:rPr>
              <w:t>კითხვა</w:t>
            </w:r>
            <w:r w:rsidRPr="00E55B56">
              <w:rPr>
                <w:rFonts w:ascii="BPG Nino Mtavruli" w:hAnsi="BPG Nino Mtavruli"/>
                <w:color w:val="FFFFFF" w:themeColor="background1"/>
                <w:lang w:val="ka-GE"/>
              </w:rPr>
              <w:t xml:space="preserve"> </w:t>
            </w:r>
            <w:r>
              <w:rPr>
                <w:rFonts w:ascii="BPG Nino Mtavruli" w:hAnsi="BPG Nino Mtavruli"/>
                <w:color w:val="FFFFFF" w:themeColor="background1"/>
                <w:lang w:val="ka-GE"/>
              </w:rPr>
              <w:t>7</w:t>
            </w:r>
            <w:r w:rsidRPr="00E55B56">
              <w:rPr>
                <w:rFonts w:ascii="BPG Nino Mtavruli" w:hAnsi="BPG Nino Mtavruli"/>
                <w:color w:val="FFFFFF" w:themeColor="background1"/>
                <w:lang w:val="ka-GE"/>
              </w:rPr>
              <w:t>.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 xml:space="preserve"> </w:t>
            </w:r>
            <w:r w:rsidR="00641449" w:rsidRPr="00641449">
              <w:rPr>
                <w:rFonts w:ascii="Sylfaen" w:hAnsi="Sylfaen" w:cs="Sylfaen"/>
                <w:color w:val="FFFFFF" w:themeColor="background1"/>
                <w:lang w:val="ka-GE"/>
              </w:rPr>
              <w:t>ნიადაგების დაცვა (მაქსიმუმ 100 სიტყვა)</w:t>
            </w:r>
          </w:p>
        </w:tc>
      </w:tr>
      <w:tr w:rsidR="00E55B56" w:rsidRPr="00E55B56" w:rsidTr="007C18D4">
        <w:tc>
          <w:tcPr>
            <w:tcW w:w="9629" w:type="dxa"/>
          </w:tcPr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P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</w:tc>
      </w:tr>
    </w:tbl>
    <w:p w:rsidR="00E55B56" w:rsidRDefault="00E55B56" w:rsidP="00E55B56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5B56" w:rsidRPr="00E55B56" w:rsidTr="007C18D4">
        <w:tc>
          <w:tcPr>
            <w:tcW w:w="9629" w:type="dxa"/>
            <w:shd w:val="clear" w:color="auto" w:fill="385623" w:themeFill="accent6" w:themeFillShade="80"/>
          </w:tcPr>
          <w:p w:rsidR="00E55B56" w:rsidRPr="00E55B56" w:rsidRDefault="00E55B56" w:rsidP="00E55B56">
            <w:pPr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</w:pPr>
            <w:r w:rsidRPr="00E55B56">
              <w:rPr>
                <w:rFonts w:ascii="BPG Nino Mtavruli" w:hAnsi="BPG Nino Mtavruli" w:cs="Sylfaen"/>
                <w:color w:val="FFFFFF" w:themeColor="background1"/>
                <w:lang w:val="ka-GE"/>
              </w:rPr>
              <w:t>კითხვა</w:t>
            </w:r>
            <w:r w:rsidRPr="00E55B56">
              <w:rPr>
                <w:rFonts w:ascii="BPG Nino Mtavruli" w:hAnsi="BPG Nino Mtavruli"/>
                <w:color w:val="FFFFFF" w:themeColor="background1"/>
                <w:lang w:val="ka-GE"/>
              </w:rPr>
              <w:t xml:space="preserve"> </w:t>
            </w:r>
            <w:r>
              <w:rPr>
                <w:rFonts w:ascii="BPG Nino Mtavruli" w:hAnsi="BPG Nino Mtavruli"/>
                <w:color w:val="FFFFFF" w:themeColor="background1"/>
                <w:lang w:val="ka-GE"/>
              </w:rPr>
              <w:t>8</w:t>
            </w:r>
            <w:r w:rsidRPr="00E55B56">
              <w:rPr>
                <w:rFonts w:ascii="BPG Nino Mtavruli" w:hAnsi="BPG Nino Mtavruli"/>
                <w:color w:val="FFFFFF" w:themeColor="background1"/>
                <w:lang w:val="ka-GE"/>
              </w:rPr>
              <w:t>.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 xml:space="preserve"> </w:t>
            </w:r>
            <w:r w:rsidR="00641449" w:rsidRPr="00641449">
              <w:rPr>
                <w:rFonts w:ascii="Sylfaen" w:hAnsi="Sylfaen" w:cs="Sylfaen"/>
                <w:color w:val="FFFFFF" w:themeColor="background1"/>
                <w:lang w:val="ka-GE"/>
              </w:rPr>
              <w:t>8.</w:t>
            </w:r>
            <w:r w:rsidR="00641449" w:rsidRPr="00641449">
              <w:rPr>
                <w:rFonts w:ascii="Sylfaen" w:hAnsi="Sylfaen" w:cs="Sylfaen"/>
                <w:color w:val="FFFFFF" w:themeColor="background1"/>
                <w:lang w:val="ka-GE"/>
              </w:rPr>
              <w:tab/>
              <w:t>წყლისმიერი ეროზია და მისგან დაცვა (მაქსიმუმ 50 სიტყვა)</w:t>
            </w:r>
          </w:p>
        </w:tc>
      </w:tr>
      <w:tr w:rsidR="00E55B56" w:rsidRPr="00E55B56" w:rsidTr="007C18D4">
        <w:tc>
          <w:tcPr>
            <w:tcW w:w="9629" w:type="dxa"/>
          </w:tcPr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P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</w:tc>
      </w:tr>
    </w:tbl>
    <w:p w:rsidR="00E55B56" w:rsidRDefault="00E55B56" w:rsidP="00E55B56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5B56" w:rsidRPr="00E55B56" w:rsidTr="007C18D4">
        <w:tc>
          <w:tcPr>
            <w:tcW w:w="9629" w:type="dxa"/>
            <w:shd w:val="clear" w:color="auto" w:fill="385623" w:themeFill="accent6" w:themeFillShade="80"/>
          </w:tcPr>
          <w:p w:rsidR="00E55B56" w:rsidRPr="00E55B56" w:rsidRDefault="00E55B56" w:rsidP="00E55B56">
            <w:pPr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</w:pPr>
            <w:r w:rsidRPr="00E55B56">
              <w:rPr>
                <w:rFonts w:ascii="BPG Nino Mtavruli" w:hAnsi="BPG Nino Mtavruli" w:cs="Sylfaen"/>
                <w:color w:val="FFFFFF" w:themeColor="background1"/>
                <w:lang w:val="ka-GE"/>
              </w:rPr>
              <w:t>კითხვა</w:t>
            </w:r>
            <w:r w:rsidRPr="00E55B56">
              <w:rPr>
                <w:rFonts w:ascii="BPG Nino Mtavruli" w:hAnsi="BPG Nino Mtavruli"/>
                <w:color w:val="FFFFFF" w:themeColor="background1"/>
                <w:lang w:val="ka-GE"/>
              </w:rPr>
              <w:t xml:space="preserve"> </w:t>
            </w:r>
            <w:r>
              <w:rPr>
                <w:rFonts w:ascii="BPG Nino Mtavruli" w:hAnsi="BPG Nino Mtavruli"/>
                <w:color w:val="FFFFFF" w:themeColor="background1"/>
                <w:lang w:val="ka-GE"/>
              </w:rPr>
              <w:t>9</w:t>
            </w:r>
            <w:r w:rsidRPr="00E55B56">
              <w:rPr>
                <w:rFonts w:ascii="BPG Nino Mtavruli" w:hAnsi="BPG Nino Mtavruli"/>
                <w:color w:val="FFFFFF" w:themeColor="background1"/>
                <w:lang w:val="ka-GE"/>
              </w:rPr>
              <w:t>.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 xml:space="preserve"> </w:t>
            </w:r>
            <w:r w:rsidR="00641449" w:rsidRPr="00641449">
              <w:rPr>
                <w:rFonts w:ascii="Sylfaen" w:hAnsi="Sylfaen" w:cs="Sylfaen"/>
                <w:color w:val="FFFFFF" w:themeColor="background1"/>
                <w:lang w:val="ka-GE"/>
              </w:rPr>
              <w:t>ქარისმიერი ეროზია და მისგან დაცვა (მაქსიმუმ 50 სიტყვა)</w:t>
            </w:r>
            <w:r w:rsidRPr="00E55B56">
              <w:rPr>
                <w:rFonts w:ascii="BPG Nino Mtavruli" w:hAnsi="BPG Nino Mtavruli"/>
                <w:lang w:val="ka-GE"/>
              </w:rPr>
              <w:t xml:space="preserve"> </w:t>
            </w:r>
          </w:p>
        </w:tc>
      </w:tr>
      <w:tr w:rsidR="00E55B56" w:rsidRPr="00E55B56" w:rsidTr="007C18D4">
        <w:tc>
          <w:tcPr>
            <w:tcW w:w="9629" w:type="dxa"/>
          </w:tcPr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P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</w:tc>
      </w:tr>
    </w:tbl>
    <w:p w:rsidR="00E55B56" w:rsidRDefault="00E55B56" w:rsidP="00E55B56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5B56" w:rsidRPr="00E55B56" w:rsidTr="007C18D4">
        <w:tc>
          <w:tcPr>
            <w:tcW w:w="9629" w:type="dxa"/>
            <w:shd w:val="clear" w:color="auto" w:fill="385623" w:themeFill="accent6" w:themeFillShade="80"/>
          </w:tcPr>
          <w:p w:rsidR="00E55B56" w:rsidRPr="00E55B56" w:rsidRDefault="00E55B56" w:rsidP="00E55B56">
            <w:pPr>
              <w:rPr>
                <w:rFonts w:ascii="Sylfaen" w:hAnsi="Sylfaen" w:cs="Sylfaen"/>
                <w:color w:val="FFFFFF" w:themeColor="background1"/>
                <w:sz w:val="18"/>
                <w:lang w:val="ka-GE"/>
              </w:rPr>
            </w:pPr>
            <w:r w:rsidRPr="00E55B56">
              <w:rPr>
                <w:rFonts w:ascii="BPG Nino Mtavruli" w:hAnsi="BPG Nino Mtavruli" w:cs="Sylfaen"/>
                <w:color w:val="FFFFFF" w:themeColor="background1"/>
                <w:lang w:val="ka-GE"/>
              </w:rPr>
              <w:t>კითხვა</w:t>
            </w:r>
            <w:r w:rsidRPr="00E55B56">
              <w:rPr>
                <w:rFonts w:ascii="BPG Nino Mtavruli" w:hAnsi="BPG Nino Mtavruli"/>
                <w:color w:val="FFFFFF" w:themeColor="background1"/>
                <w:lang w:val="ka-GE"/>
              </w:rPr>
              <w:t xml:space="preserve"> </w:t>
            </w:r>
            <w:r>
              <w:rPr>
                <w:rFonts w:ascii="BPG Nino Mtavruli" w:hAnsi="BPG Nino Mtavruli"/>
                <w:color w:val="FFFFFF" w:themeColor="background1"/>
                <w:lang w:val="ka-GE"/>
              </w:rPr>
              <w:t>10</w:t>
            </w:r>
            <w:r w:rsidRPr="00E55B56">
              <w:rPr>
                <w:rFonts w:ascii="BPG Nino Mtavruli" w:hAnsi="BPG Nino Mtavruli"/>
                <w:color w:val="FFFFFF" w:themeColor="background1"/>
                <w:lang w:val="ka-GE"/>
              </w:rPr>
              <w:t>.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 xml:space="preserve"> </w:t>
            </w:r>
            <w:bookmarkStart w:id="0" w:name="_GoBack"/>
            <w:bookmarkEnd w:id="0"/>
            <w:r w:rsidR="00641449" w:rsidRPr="00641449">
              <w:rPr>
                <w:rFonts w:ascii="Sylfaen" w:hAnsi="Sylfaen" w:cs="Sylfaen"/>
                <w:color w:val="FFFFFF" w:themeColor="background1"/>
                <w:lang w:val="ka-GE"/>
              </w:rPr>
              <w:t>ნიადაგური რუკები, მათი დანიშნულება (მაქსიმიმ 50 სიტყვა)</w:t>
            </w:r>
          </w:p>
        </w:tc>
      </w:tr>
      <w:tr w:rsidR="00E55B56" w:rsidRPr="00E55B56" w:rsidTr="007C18D4">
        <w:tc>
          <w:tcPr>
            <w:tcW w:w="9629" w:type="dxa"/>
          </w:tcPr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  <w:p w:rsidR="00E55B56" w:rsidRPr="00E55B56" w:rsidRDefault="00E55B56" w:rsidP="007C18D4">
            <w:pPr>
              <w:rPr>
                <w:rFonts w:ascii="BPG Nino Mtavruli" w:hAnsi="BPG Nino Mtavruli"/>
                <w:lang w:val="ka-GE"/>
              </w:rPr>
            </w:pPr>
          </w:p>
        </w:tc>
      </w:tr>
    </w:tbl>
    <w:p w:rsidR="00E55B56" w:rsidRDefault="00E55B56" w:rsidP="00E55B56">
      <w:pPr>
        <w:rPr>
          <w:rFonts w:ascii="Sylfaen" w:hAnsi="Sylfaen"/>
          <w:lang w:val="ka-GE"/>
        </w:rPr>
      </w:pPr>
    </w:p>
    <w:p w:rsidR="00E55B56" w:rsidRPr="00E55B56" w:rsidRDefault="00E55B56" w:rsidP="00E55B5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984027" w:rsidRPr="00E55B56" w:rsidRDefault="00984027">
      <w:pPr>
        <w:rPr>
          <w:rFonts w:ascii="BPG Nino Mtavruli" w:hAnsi="BPG Nino Mtavruli"/>
          <w:lang w:val="ka-GE"/>
        </w:rPr>
      </w:pPr>
    </w:p>
    <w:p w:rsidR="00984027" w:rsidRPr="00E55B56" w:rsidRDefault="00984027">
      <w:pPr>
        <w:rPr>
          <w:rFonts w:ascii="Sylfaen" w:hAnsi="Sylfaen"/>
          <w:lang w:val="ka-GE"/>
        </w:rPr>
      </w:pPr>
    </w:p>
    <w:sectPr w:rsidR="00984027" w:rsidRPr="00E55B56" w:rsidSect="00E55B56">
      <w:pgSz w:w="11907" w:h="16839" w:code="9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20" w:rsidRDefault="00AF3C20" w:rsidP="00984027">
      <w:pPr>
        <w:spacing w:after="0" w:line="240" w:lineRule="auto"/>
      </w:pPr>
      <w:r>
        <w:separator/>
      </w:r>
    </w:p>
  </w:endnote>
  <w:endnote w:type="continuationSeparator" w:id="0">
    <w:p w:rsidR="00AF3C20" w:rsidRDefault="00AF3C20" w:rsidP="0098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PG Nino Mtavruli">
    <w:panose1 w:val="02000806000000020004"/>
    <w:charset w:val="00"/>
    <w:family w:val="auto"/>
    <w:pitch w:val="variable"/>
    <w:sig w:usb0="84000027" w:usb1="1000004A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20" w:rsidRDefault="00AF3C20" w:rsidP="00984027">
      <w:pPr>
        <w:spacing w:after="0" w:line="240" w:lineRule="auto"/>
      </w:pPr>
      <w:r>
        <w:separator/>
      </w:r>
    </w:p>
  </w:footnote>
  <w:footnote w:type="continuationSeparator" w:id="0">
    <w:p w:rsidR="00AF3C20" w:rsidRDefault="00AF3C20" w:rsidP="00984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9581F"/>
    <w:multiLevelType w:val="multilevel"/>
    <w:tmpl w:val="C554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27"/>
    <w:rsid w:val="00194B25"/>
    <w:rsid w:val="0020529F"/>
    <w:rsid w:val="00293441"/>
    <w:rsid w:val="003A4C7C"/>
    <w:rsid w:val="0060000E"/>
    <w:rsid w:val="0062709E"/>
    <w:rsid w:val="00641449"/>
    <w:rsid w:val="0073744F"/>
    <w:rsid w:val="007A5FAA"/>
    <w:rsid w:val="007E073F"/>
    <w:rsid w:val="00806306"/>
    <w:rsid w:val="00815655"/>
    <w:rsid w:val="00850D8D"/>
    <w:rsid w:val="008808CC"/>
    <w:rsid w:val="00924340"/>
    <w:rsid w:val="00984027"/>
    <w:rsid w:val="00AF3C20"/>
    <w:rsid w:val="00C86F68"/>
    <w:rsid w:val="00CD6941"/>
    <w:rsid w:val="00D407F3"/>
    <w:rsid w:val="00E06983"/>
    <w:rsid w:val="00E5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F3191"/>
  <w15:chartTrackingRefBased/>
  <w15:docId w15:val="{F26FD3B9-F230-4EE3-9766-222D6D9C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0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027"/>
  </w:style>
  <w:style w:type="paragraph" w:styleId="Footer">
    <w:name w:val="footer"/>
    <w:basedOn w:val="Normal"/>
    <w:link w:val="FooterChar"/>
    <w:uiPriority w:val="99"/>
    <w:unhideWhenUsed/>
    <w:rsid w:val="009840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027"/>
  </w:style>
  <w:style w:type="character" w:styleId="Hyperlink">
    <w:name w:val="Hyperlink"/>
    <w:basedOn w:val="DefaultParagraphFont"/>
    <w:uiPriority w:val="99"/>
    <w:unhideWhenUsed/>
    <w:rsid w:val="0098402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8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4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tsereteli@agruni.edu.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Elizbar Elizbarashvili</dc:creator>
  <cp:keywords/>
  <dc:description/>
  <cp:lastModifiedBy>Elizbar Elizbarashvili</cp:lastModifiedBy>
  <cp:revision>5</cp:revision>
  <dcterms:created xsi:type="dcterms:W3CDTF">2015-06-08T17:40:00Z</dcterms:created>
  <dcterms:modified xsi:type="dcterms:W3CDTF">2016-11-16T07:12:00Z</dcterms:modified>
</cp:coreProperties>
</file>